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E9" w:rsidRPr="008476D8" w:rsidRDefault="008476D8" w:rsidP="008476D8">
      <w:pPr>
        <w:rPr>
          <w:rFonts w:ascii="方正黑体_GBK" w:eastAsia="方正黑体_GBK" w:hint="eastAsia"/>
          <w:sz w:val="32"/>
          <w:szCs w:val="32"/>
        </w:rPr>
      </w:pPr>
      <w:r w:rsidRPr="008476D8">
        <w:rPr>
          <w:rFonts w:ascii="方正黑体_GBK" w:eastAsia="方正黑体_GBK" w:hint="eastAsia"/>
          <w:sz w:val="32"/>
          <w:szCs w:val="32"/>
        </w:rPr>
        <w:t>附件</w:t>
      </w:r>
    </w:p>
    <w:tbl>
      <w:tblPr>
        <w:tblW w:w="14516" w:type="dxa"/>
        <w:tblInd w:w="-176" w:type="dxa"/>
        <w:tblLayout w:type="fixed"/>
        <w:tblLook w:val="04A0"/>
      </w:tblPr>
      <w:tblGrid>
        <w:gridCol w:w="620"/>
        <w:gridCol w:w="2072"/>
        <w:gridCol w:w="2516"/>
        <w:gridCol w:w="2173"/>
        <w:gridCol w:w="854"/>
        <w:gridCol w:w="1372"/>
        <w:gridCol w:w="1540"/>
        <w:gridCol w:w="2407"/>
        <w:gridCol w:w="962"/>
      </w:tblGrid>
      <w:tr w:rsidR="008476D8" w:rsidRPr="000A5191" w:rsidTr="008476D8">
        <w:trPr>
          <w:trHeight w:val="807"/>
        </w:trPr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6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8476D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宿迁市退役军人补贴性教育培训承训机构及专业目录</w:t>
            </w:r>
            <w:r w:rsidRPr="008476D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br/>
            </w:r>
            <w:r w:rsidRPr="000A5191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（复学或入学退役士兵适应性培训、个性化培训、职业技能培训、创业培训）</w:t>
            </w:r>
          </w:p>
        </w:tc>
      </w:tr>
      <w:tr w:rsidR="008476D8" w:rsidRPr="000A5191" w:rsidTr="008476D8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承训机构名称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统一社会</w:t>
            </w: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培训类型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承训项目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8476D8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  <w:r w:rsidRPr="008476D8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0"/>
                <w:szCs w:val="20"/>
              </w:rPr>
              <w:t>培训时长</w:t>
            </w:r>
          </w:p>
        </w:tc>
      </w:tr>
      <w:tr w:rsidR="008476D8" w:rsidRPr="000A5191" w:rsidTr="008476D8">
        <w:trPr>
          <w:trHeight w:val="5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沭阳华成技工学校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52321322MJ81814740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宿迁市沭阳县金华路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张小雨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15151117877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民用无人驾驶航空器操控员执照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叉车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N1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沭阳县汇鸿职业培训学校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52321322510430801M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宿迁市沭阳县常州路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号金瑞大厦六楼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谭瑞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15189061600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直播电商（互联网营销师）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沭阳县职业教育中心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12321322469678142X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宿迁市沭阳县学院路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许明澳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18851598898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驾驶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B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7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江苏省泗阳中等专业学校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123213234697816685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宿迁市泗阳县众兴街道洋河北路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刘霞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18994783725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电工及电气自动化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7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中式烹调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汽车维修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7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宿迁技师学院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123213214697395232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宿迁市宿豫区黄山路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武国良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15951594496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计算机动画制作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4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创业培训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烘焙师（西式面点师）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0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新能源汽车检测与维修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8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创业培训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网络营销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（直播带货）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工业机器人操作与维修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37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中式面点师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承训机构名称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统一社会</w:t>
            </w: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培训类型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承训项目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8476D8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  <w:r w:rsidRPr="008476D8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0"/>
                <w:szCs w:val="20"/>
              </w:rPr>
              <w:t>培训时长</w:t>
            </w:r>
          </w:p>
        </w:tc>
      </w:tr>
      <w:tr w:rsidR="008476D8" w:rsidRPr="000A5191" w:rsidTr="008476D8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江苏安飞航空科技有限公司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91321311MA25M7YF3E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宿迁市宿豫区洪泽湖东路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46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王雨辰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18811922607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民航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CAAC 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6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宿迁市宿豫区联盛职业培训学校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52321311MJ8250820B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宿迁市宿豫区扬子路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89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吴兴刚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15851189508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有机合成工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33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化工总控工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5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化学检验员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宿迁学院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12321300469761368A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宿迁市宿城区黄河南路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399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赵宏顺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18800609986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兵教师培训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35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创业培训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互联网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+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宿迁特产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适应性培训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复学（入学）退役士兵适应性培训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宿迁市昌升职业培训学校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52321300MJ816122XH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宿迁市宿城区幸福北路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冯文学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13235101089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起重装卸机械操作工（叉车司机）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消防设施操作员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1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互联网营销师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7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宿迁市金石职业培训学校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52321300323672805N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宿迁市宿城区杨公路佳源公园一号小区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幢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3A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石晓宁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18762199832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电子商务师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江苏元安航空科技有限公司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91321391MADUYP5C19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宿迁市宿城区项里街道厦门路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黄铭磊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17805273927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中型多旋翼无人机飞手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CAAC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执照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8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江苏省淮海技师学院（宿迁市职业培训公共实训中心）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12321300469761536C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宿迁经济技术开发区苏州路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曾双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15951396622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无人机驾驶（测绘操控）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1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烹饪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47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新能源汽车维修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工业机器人操作运维员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4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江苏华远航空科技有限公司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91321300MA1N4PRH0J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宿迁经济技术开发区华康路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55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18360169393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无人机驾驶员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CAAC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执照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承训机构名称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统一社会</w:t>
            </w: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培训类型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A519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0"/>
                <w:szCs w:val="20"/>
              </w:rPr>
              <w:t>承训项目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8476D8" w:rsidRDefault="008476D8" w:rsidP="000B01B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  <w:r w:rsidRPr="008476D8">
              <w:rPr>
                <w:rFonts w:ascii="方正黑体_GBK" w:eastAsia="方正黑体_GBK" w:hAnsi="Times New Roman" w:cs="Times New Roman" w:hint="eastAsia"/>
                <w:color w:val="000000"/>
                <w:spacing w:val="-10"/>
                <w:kern w:val="0"/>
                <w:sz w:val="20"/>
                <w:szCs w:val="20"/>
              </w:rPr>
              <w:t>培训时长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宿迁职业技术学院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52320000561765628X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宿迁市湖滨新区学成路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66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高喜英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18662769818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移动测试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新媒体运营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新媒体运营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建筑工程造价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职业技能培训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全栈产品经理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个月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宿迁泽达职业技术学院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52320000561825504D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宿迁市湖滨新区学成路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邱兰菊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18761144977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车工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/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数控车工（中级）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5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电工（中级）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  <w:tr w:rsidR="008476D8" w:rsidRPr="000A5191" w:rsidTr="008476D8">
        <w:trPr>
          <w:trHeight w:val="7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宿迁市湖滨新区兵者职业技能培训有限公司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91321392MADNXNYN9W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宿迁市湖滨新区软件园（保险小镇）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C2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幢</w:t>
            </w:r>
            <w:r w:rsidRPr="000A5191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203</w:t>
            </w: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佟维龙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18360299696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个性化培训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0A519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国防教育辅导员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D8" w:rsidRPr="000A5191" w:rsidRDefault="008476D8" w:rsidP="008476D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1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  <w:r w:rsidRPr="000A519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</w:tr>
    </w:tbl>
    <w:p w:rsidR="008476D8" w:rsidRDefault="008476D8" w:rsidP="008476D8"/>
    <w:p w:rsidR="008476D8" w:rsidRPr="008476D8" w:rsidRDefault="008476D8" w:rsidP="008476D8"/>
    <w:sectPr w:rsidR="008476D8" w:rsidRPr="008476D8" w:rsidSect="008476D8">
      <w:footerReference w:type="default" r:id="rId6"/>
      <w:pgSz w:w="16838" w:h="11906" w:orient="landscape"/>
      <w:pgMar w:top="1531" w:right="1440" w:bottom="1418" w:left="144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82" w:rsidRDefault="00B44A82" w:rsidP="008476D8">
      <w:r>
        <w:separator/>
      </w:r>
    </w:p>
  </w:endnote>
  <w:endnote w:type="continuationSeparator" w:id="0">
    <w:p w:rsidR="00B44A82" w:rsidRDefault="00B44A82" w:rsidP="0084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2308"/>
      <w:docPartObj>
        <w:docPartGallery w:val="Page Numbers (Bottom of Page)"/>
        <w:docPartUnique/>
      </w:docPartObj>
    </w:sdtPr>
    <w:sdtEndPr>
      <w:rPr>
        <w:rFonts w:ascii="方正楷体_GBK" w:eastAsia="方正楷体_GBK" w:hint="eastAsia"/>
        <w:sz w:val="28"/>
        <w:szCs w:val="28"/>
      </w:rPr>
    </w:sdtEndPr>
    <w:sdtContent>
      <w:p w:rsidR="008476D8" w:rsidRPr="008476D8" w:rsidRDefault="008476D8">
        <w:pPr>
          <w:pStyle w:val="a4"/>
          <w:jc w:val="center"/>
          <w:rPr>
            <w:rFonts w:ascii="方正楷体_GBK" w:eastAsia="方正楷体_GBK" w:hint="eastAsia"/>
            <w:sz w:val="28"/>
            <w:szCs w:val="28"/>
          </w:rPr>
        </w:pPr>
        <w:r w:rsidRPr="008476D8">
          <w:rPr>
            <w:rFonts w:ascii="方正楷体_GBK" w:eastAsia="方正楷体_GBK" w:hint="eastAsia"/>
            <w:sz w:val="28"/>
            <w:szCs w:val="28"/>
          </w:rPr>
          <w:t xml:space="preserve">— </w:t>
        </w:r>
        <w:r w:rsidRPr="008476D8">
          <w:rPr>
            <w:rFonts w:ascii="方正楷体_GBK" w:eastAsia="方正楷体_GBK" w:hint="eastAsia"/>
            <w:sz w:val="28"/>
            <w:szCs w:val="28"/>
          </w:rPr>
          <w:fldChar w:fldCharType="begin"/>
        </w:r>
        <w:r w:rsidRPr="008476D8">
          <w:rPr>
            <w:rFonts w:ascii="方正楷体_GBK" w:eastAsia="方正楷体_GBK" w:hint="eastAsia"/>
            <w:sz w:val="28"/>
            <w:szCs w:val="28"/>
          </w:rPr>
          <w:instrText xml:space="preserve"> PAGE   \* MERGEFORMAT </w:instrText>
        </w:r>
        <w:r w:rsidRPr="008476D8">
          <w:rPr>
            <w:rFonts w:ascii="方正楷体_GBK" w:eastAsia="方正楷体_GBK" w:hint="eastAsia"/>
            <w:sz w:val="28"/>
            <w:szCs w:val="28"/>
          </w:rPr>
          <w:fldChar w:fldCharType="separate"/>
        </w:r>
        <w:r w:rsidRPr="008476D8">
          <w:rPr>
            <w:rFonts w:ascii="方正楷体_GBK" w:eastAsia="方正楷体_GBK"/>
            <w:noProof/>
            <w:sz w:val="28"/>
            <w:szCs w:val="28"/>
            <w:lang w:val="zh-CN"/>
          </w:rPr>
          <w:t>7</w:t>
        </w:r>
        <w:r w:rsidRPr="008476D8">
          <w:rPr>
            <w:rFonts w:ascii="方正楷体_GBK" w:eastAsia="方正楷体_GBK" w:hint="eastAsia"/>
            <w:sz w:val="28"/>
            <w:szCs w:val="28"/>
          </w:rPr>
          <w:fldChar w:fldCharType="end"/>
        </w:r>
        <w:r w:rsidRPr="008476D8">
          <w:rPr>
            <w:rFonts w:ascii="方正楷体_GBK" w:eastAsia="方正楷体_GBK" w:hint="eastAsia"/>
            <w:sz w:val="28"/>
            <w:szCs w:val="28"/>
          </w:rPr>
          <w:t xml:space="preserve"> —</w:t>
        </w:r>
      </w:p>
    </w:sdtContent>
  </w:sdt>
  <w:p w:rsidR="008476D8" w:rsidRDefault="008476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82" w:rsidRDefault="00B44A82" w:rsidP="008476D8">
      <w:r>
        <w:separator/>
      </w:r>
    </w:p>
  </w:footnote>
  <w:footnote w:type="continuationSeparator" w:id="0">
    <w:p w:rsidR="00B44A82" w:rsidRDefault="00B44A82" w:rsidP="00847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191"/>
    <w:rsid w:val="000A5191"/>
    <w:rsid w:val="004F3CE9"/>
    <w:rsid w:val="007A2F38"/>
    <w:rsid w:val="00816F95"/>
    <w:rsid w:val="008476D8"/>
    <w:rsid w:val="00B44A82"/>
    <w:rsid w:val="00F61E41"/>
    <w:rsid w:val="00FD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2025-05-13T01:24:00Z</cp:lastPrinted>
  <dcterms:created xsi:type="dcterms:W3CDTF">2025-05-08T07:01:00Z</dcterms:created>
  <dcterms:modified xsi:type="dcterms:W3CDTF">2025-05-13T01:25:00Z</dcterms:modified>
</cp:coreProperties>
</file>